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DA" w:rsidRDefault="000B00DA" w:rsidP="000B0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Психологический портрет идеального первоклассника.</w:t>
      </w:r>
    </w:p>
    <w:p w:rsidR="000B00DA" w:rsidRDefault="000B00DA" w:rsidP="000B00DA">
      <w:pPr>
        <w:rPr>
          <w:b/>
        </w:rPr>
      </w:pPr>
      <w:r>
        <w:rPr>
          <w:b/>
        </w:rPr>
        <w:t>1. Педагогическая готовность.</w:t>
      </w:r>
    </w:p>
    <w:p w:rsidR="000B00DA" w:rsidRDefault="000B00DA" w:rsidP="000B00DA">
      <w:pPr>
        <w:numPr>
          <w:ilvl w:val="0"/>
          <w:numId w:val="1"/>
        </w:numPr>
      </w:pPr>
      <w:r>
        <w:t>Навыки чтения</w:t>
      </w:r>
    </w:p>
    <w:p w:rsidR="000B00DA" w:rsidRDefault="000B00DA" w:rsidP="000B00DA">
      <w:pPr>
        <w:numPr>
          <w:ilvl w:val="0"/>
          <w:numId w:val="1"/>
        </w:numPr>
      </w:pPr>
      <w:r>
        <w:t>Навыки счета</w:t>
      </w:r>
    </w:p>
    <w:p w:rsidR="000B00DA" w:rsidRDefault="000B00DA" w:rsidP="000B00DA">
      <w:pPr>
        <w:numPr>
          <w:ilvl w:val="0"/>
          <w:numId w:val="1"/>
        </w:numPr>
      </w:pPr>
      <w:r>
        <w:t>Навыки письма</w:t>
      </w:r>
    </w:p>
    <w:p w:rsidR="000B00DA" w:rsidRDefault="000B00DA" w:rsidP="000B00DA">
      <w:pPr>
        <w:numPr>
          <w:ilvl w:val="0"/>
          <w:numId w:val="1"/>
        </w:numPr>
      </w:pPr>
      <w:r>
        <w:t>Навыки рисования</w:t>
      </w:r>
    </w:p>
    <w:p w:rsidR="000B00DA" w:rsidRDefault="000B00DA" w:rsidP="000B00DA">
      <w:pPr>
        <w:numPr>
          <w:ilvl w:val="0"/>
          <w:numId w:val="1"/>
        </w:numPr>
      </w:pPr>
      <w:r>
        <w:t>Звуковая культура речи (чистая речь)</w:t>
      </w:r>
    </w:p>
    <w:p w:rsidR="000B00DA" w:rsidRDefault="000B00DA" w:rsidP="000B00DA">
      <w:pPr>
        <w:numPr>
          <w:ilvl w:val="0"/>
          <w:numId w:val="1"/>
        </w:numPr>
      </w:pPr>
      <w:r>
        <w:t>Умение развернуто ответить на вопрос</w:t>
      </w:r>
    </w:p>
    <w:p w:rsidR="000B00DA" w:rsidRDefault="000B00DA" w:rsidP="000B00DA">
      <w:pPr>
        <w:numPr>
          <w:ilvl w:val="0"/>
          <w:numId w:val="1"/>
        </w:numPr>
      </w:pPr>
      <w:r>
        <w:t>Хороший словарный запас</w:t>
      </w:r>
    </w:p>
    <w:p w:rsidR="000B00DA" w:rsidRDefault="000B00DA" w:rsidP="000B00DA">
      <w:pPr>
        <w:numPr>
          <w:ilvl w:val="0"/>
          <w:numId w:val="1"/>
        </w:numPr>
      </w:pPr>
      <w:r>
        <w:t>Хорошая общая осведомленность.</w:t>
      </w:r>
    </w:p>
    <w:p w:rsidR="000B00DA" w:rsidRDefault="000B00DA" w:rsidP="000B00DA">
      <w:pPr>
        <w:rPr>
          <w:b/>
        </w:rPr>
      </w:pPr>
      <w:r>
        <w:rPr>
          <w:b/>
        </w:rPr>
        <w:t>2. Интеллектуальная готовность.</w:t>
      </w:r>
    </w:p>
    <w:p w:rsidR="000B00DA" w:rsidRDefault="000B00DA" w:rsidP="000B00DA">
      <w:pPr>
        <w:numPr>
          <w:ilvl w:val="0"/>
          <w:numId w:val="2"/>
        </w:numPr>
      </w:pPr>
      <w:proofErr w:type="spellStart"/>
      <w:r w:rsidRPr="008C2218">
        <w:t>Дифференци</w:t>
      </w:r>
      <w:r>
        <w:t>рованность</w:t>
      </w:r>
      <w:proofErr w:type="spellEnd"/>
      <w:r>
        <w:t xml:space="preserve"> восприятия как основы мышления</w:t>
      </w:r>
    </w:p>
    <w:p w:rsidR="000B00DA" w:rsidRDefault="000B00DA" w:rsidP="000B00DA">
      <w:pPr>
        <w:numPr>
          <w:ilvl w:val="0"/>
          <w:numId w:val="2"/>
        </w:numPr>
      </w:pPr>
      <w:r>
        <w:t>Планомерность восприятия (наблюдательность)</w:t>
      </w:r>
    </w:p>
    <w:p w:rsidR="000B00DA" w:rsidRDefault="000B00DA" w:rsidP="000B00DA">
      <w:pPr>
        <w:numPr>
          <w:ilvl w:val="0"/>
          <w:numId w:val="2"/>
        </w:numPr>
      </w:pPr>
      <w:r>
        <w:t>Развитое воображение</w:t>
      </w:r>
    </w:p>
    <w:p w:rsidR="000B00DA" w:rsidRDefault="000B00DA" w:rsidP="000B00DA">
      <w:pPr>
        <w:numPr>
          <w:ilvl w:val="0"/>
          <w:numId w:val="2"/>
        </w:numPr>
      </w:pPr>
      <w:r>
        <w:t>Хорошая ориентировка в пространстве и времени</w:t>
      </w:r>
    </w:p>
    <w:p w:rsidR="000B00DA" w:rsidRPr="008C2218" w:rsidRDefault="000B00DA" w:rsidP="000B00DA">
      <w:pPr>
        <w:numPr>
          <w:ilvl w:val="0"/>
          <w:numId w:val="2"/>
        </w:numPr>
      </w:pPr>
      <w:r>
        <w:t>Развитое наглядно-образное мышление:</w:t>
      </w:r>
    </w:p>
    <w:p w:rsidR="000B00DA" w:rsidRDefault="000B00DA" w:rsidP="000B00DA">
      <w:pPr>
        <w:numPr>
          <w:ilvl w:val="1"/>
          <w:numId w:val="2"/>
        </w:numPr>
      </w:pPr>
      <w:r>
        <w:t>умение выделять существенное в явлениях окружающей действительности</w:t>
      </w:r>
    </w:p>
    <w:p w:rsidR="000B00DA" w:rsidRDefault="000B00DA" w:rsidP="000B00DA">
      <w:pPr>
        <w:numPr>
          <w:ilvl w:val="1"/>
          <w:numId w:val="2"/>
        </w:numPr>
      </w:pPr>
      <w:r>
        <w:t>умение сравнивать их, видеть сходное и отличное</w:t>
      </w:r>
    </w:p>
    <w:p w:rsidR="000B00DA" w:rsidRDefault="000B00DA" w:rsidP="000B00DA">
      <w:pPr>
        <w:numPr>
          <w:ilvl w:val="0"/>
          <w:numId w:val="3"/>
        </w:numPr>
      </w:pPr>
      <w:r>
        <w:t>Развитая тонкая моторика (владение карандашом, ручкой, ножницами, навыки рисования)</w:t>
      </w:r>
    </w:p>
    <w:p w:rsidR="000B00DA" w:rsidRDefault="000B00DA" w:rsidP="000B00DA">
      <w:pPr>
        <w:numPr>
          <w:ilvl w:val="0"/>
          <w:numId w:val="3"/>
        </w:numPr>
      </w:pPr>
      <w:r>
        <w:t>Хорошая память</w:t>
      </w:r>
    </w:p>
    <w:p w:rsidR="000B00DA" w:rsidRDefault="000B00DA" w:rsidP="000B00DA">
      <w:pPr>
        <w:numPr>
          <w:ilvl w:val="0"/>
          <w:numId w:val="3"/>
        </w:numPr>
      </w:pPr>
      <w:r>
        <w:t>Развитая регулирующая функция речи (выполняет словесные инструкции)</w:t>
      </w:r>
    </w:p>
    <w:p w:rsidR="000B00DA" w:rsidRDefault="000B00DA" w:rsidP="000B00DA">
      <w:pPr>
        <w:numPr>
          <w:ilvl w:val="0"/>
          <w:numId w:val="3"/>
        </w:numPr>
      </w:pPr>
      <w:r>
        <w:t>Интеллектуальная активность (умение превратить учебную задачу в самостоятельную цель деятельности)</w:t>
      </w:r>
    </w:p>
    <w:p w:rsidR="000B00DA" w:rsidRDefault="000B00DA" w:rsidP="000B00DA">
      <w:pPr>
        <w:numPr>
          <w:ilvl w:val="0"/>
          <w:numId w:val="3"/>
        </w:numPr>
      </w:pPr>
      <w:r>
        <w:t>Предпосылки абстрактно-логического мышления: способность понимать символы</w:t>
      </w:r>
    </w:p>
    <w:p w:rsidR="000B00DA" w:rsidRDefault="000B00DA" w:rsidP="000B00DA">
      <w:pPr>
        <w:numPr>
          <w:ilvl w:val="0"/>
          <w:numId w:val="4"/>
        </w:numPr>
      </w:pPr>
      <w:r>
        <w:t>способность сформулировать вопросы</w:t>
      </w:r>
    </w:p>
    <w:p w:rsidR="000B00DA" w:rsidRDefault="000B00DA" w:rsidP="000B00DA">
      <w:pPr>
        <w:numPr>
          <w:ilvl w:val="0"/>
          <w:numId w:val="4"/>
        </w:numPr>
      </w:pPr>
      <w:r>
        <w:t>способность самостоятельно рассуждать, находить причины явлений и делать простые выводы.</w:t>
      </w:r>
    </w:p>
    <w:p w:rsidR="000B00DA" w:rsidRDefault="000B00DA" w:rsidP="000B00DA">
      <w:pPr>
        <w:rPr>
          <w:b/>
        </w:rPr>
      </w:pPr>
      <w:r>
        <w:rPr>
          <w:b/>
        </w:rPr>
        <w:t>3. Мотивационная готовность.</w:t>
      </w:r>
    </w:p>
    <w:p w:rsidR="000B00DA" w:rsidRDefault="000B00DA" w:rsidP="000B00DA">
      <w:pPr>
        <w:numPr>
          <w:ilvl w:val="0"/>
          <w:numId w:val="5"/>
        </w:numPr>
      </w:pPr>
      <w:r>
        <w:t>Выраженность познавательных интересов</w:t>
      </w:r>
    </w:p>
    <w:p w:rsidR="000B00DA" w:rsidRDefault="000B00DA" w:rsidP="000B00DA">
      <w:pPr>
        <w:numPr>
          <w:ilvl w:val="0"/>
          <w:numId w:val="5"/>
        </w:numPr>
      </w:pPr>
      <w:r>
        <w:t>Стремление освоить роли школьника (хочет ходить в школу, иметь портфель и т.п.)</w:t>
      </w:r>
    </w:p>
    <w:p w:rsidR="000B00DA" w:rsidRDefault="000B00DA" w:rsidP="000B00DA">
      <w:pPr>
        <w:numPr>
          <w:ilvl w:val="0"/>
          <w:numId w:val="5"/>
        </w:numPr>
      </w:pPr>
      <w:r>
        <w:t>Принятие системы требований, предъявляемых школой и учителем.</w:t>
      </w:r>
    </w:p>
    <w:p w:rsidR="000B00DA" w:rsidRDefault="000B00DA" w:rsidP="000B00DA">
      <w:pPr>
        <w:rPr>
          <w:b/>
        </w:rPr>
      </w:pPr>
      <w:r>
        <w:rPr>
          <w:b/>
        </w:rPr>
        <w:t>4. Эмоционально-волевая готовность.</w:t>
      </w:r>
    </w:p>
    <w:p w:rsidR="000B00DA" w:rsidRDefault="000B00DA" w:rsidP="000B00DA">
      <w:pPr>
        <w:numPr>
          <w:ilvl w:val="0"/>
          <w:numId w:val="6"/>
        </w:numPr>
      </w:pPr>
      <w:r>
        <w:t>Умение управлять своим поведением (на уроке, во время перемены)</w:t>
      </w:r>
    </w:p>
    <w:p w:rsidR="000B00DA" w:rsidRDefault="000B00DA" w:rsidP="000B00DA">
      <w:pPr>
        <w:numPr>
          <w:ilvl w:val="0"/>
          <w:numId w:val="6"/>
        </w:numPr>
      </w:pPr>
      <w:r>
        <w:t>Сохранение работоспособности в течение одного урока и учебного дня</w:t>
      </w:r>
    </w:p>
    <w:p w:rsidR="000B00DA" w:rsidRDefault="000B00DA" w:rsidP="000B00DA">
      <w:pPr>
        <w:numPr>
          <w:ilvl w:val="0"/>
          <w:numId w:val="6"/>
        </w:numPr>
      </w:pPr>
      <w:r>
        <w:t>Эмоциональная устойчивость (регуляция эмоций)</w:t>
      </w:r>
    </w:p>
    <w:p w:rsidR="000B00DA" w:rsidRDefault="000B00DA" w:rsidP="000B00DA">
      <w:pPr>
        <w:numPr>
          <w:ilvl w:val="0"/>
          <w:numId w:val="6"/>
        </w:numPr>
      </w:pPr>
      <w:r>
        <w:t>Произвольная регуляция внимания</w:t>
      </w:r>
    </w:p>
    <w:p w:rsidR="000B00DA" w:rsidRDefault="000B00DA" w:rsidP="000B00DA">
      <w:pPr>
        <w:numPr>
          <w:ilvl w:val="0"/>
          <w:numId w:val="7"/>
        </w:numPr>
      </w:pPr>
      <w:r>
        <w:t>концентрация внимания</w:t>
      </w:r>
    </w:p>
    <w:p w:rsidR="000B00DA" w:rsidRDefault="000B00DA" w:rsidP="000B00DA">
      <w:pPr>
        <w:numPr>
          <w:ilvl w:val="0"/>
          <w:numId w:val="7"/>
        </w:numPr>
      </w:pPr>
      <w:r>
        <w:t>устойчивость внимания</w:t>
      </w:r>
    </w:p>
    <w:p w:rsidR="000B00DA" w:rsidRDefault="000B00DA" w:rsidP="000B00DA">
      <w:pPr>
        <w:ind w:left="360"/>
      </w:pPr>
      <w:r>
        <w:t>3.   переключение внимания</w:t>
      </w:r>
    </w:p>
    <w:p w:rsidR="000B00DA" w:rsidRDefault="000B00DA" w:rsidP="000B00DA">
      <w:pPr>
        <w:numPr>
          <w:ilvl w:val="0"/>
          <w:numId w:val="8"/>
        </w:numPr>
      </w:pPr>
      <w:r>
        <w:t>Умение задерживать свои импульсы</w:t>
      </w:r>
    </w:p>
    <w:p w:rsidR="000B00DA" w:rsidRDefault="000B00DA" w:rsidP="000B00DA">
      <w:pPr>
        <w:numPr>
          <w:ilvl w:val="0"/>
          <w:numId w:val="8"/>
        </w:numPr>
      </w:pPr>
      <w:r>
        <w:t>Умение продлить действие, приложив к этому волевое усилие</w:t>
      </w:r>
    </w:p>
    <w:p w:rsidR="000B00DA" w:rsidRDefault="000B00DA" w:rsidP="000B00DA">
      <w:pPr>
        <w:rPr>
          <w:b/>
        </w:rPr>
      </w:pPr>
      <w:r>
        <w:rPr>
          <w:b/>
        </w:rPr>
        <w:t>5. Коммуникативная готовность.</w:t>
      </w:r>
    </w:p>
    <w:p w:rsidR="000B00DA" w:rsidRDefault="000B00DA" w:rsidP="000B00DA">
      <w:pPr>
        <w:numPr>
          <w:ilvl w:val="0"/>
          <w:numId w:val="9"/>
        </w:numPr>
      </w:pPr>
      <w:r>
        <w:t xml:space="preserve">Желание общаться </w:t>
      </w:r>
      <w:proofErr w:type="gramStart"/>
      <w:r>
        <w:t>со</w:t>
      </w:r>
      <w:proofErr w:type="gramEnd"/>
      <w:r>
        <w:t xml:space="preserve"> взрослыми и детьми</w:t>
      </w:r>
    </w:p>
    <w:p w:rsidR="000B00DA" w:rsidRDefault="000B00DA" w:rsidP="000B00DA">
      <w:pPr>
        <w:numPr>
          <w:ilvl w:val="0"/>
          <w:numId w:val="9"/>
        </w:numPr>
      </w:pPr>
      <w:r>
        <w:t>Умение установить контакт с учителем</w:t>
      </w:r>
    </w:p>
    <w:p w:rsidR="000B00DA" w:rsidRDefault="000B00DA" w:rsidP="000B00DA">
      <w:pPr>
        <w:numPr>
          <w:ilvl w:val="0"/>
          <w:numId w:val="9"/>
        </w:numPr>
      </w:pPr>
      <w:r>
        <w:t>Сохранение чувства дистанции</w:t>
      </w:r>
    </w:p>
    <w:p w:rsidR="000B00DA" w:rsidRDefault="000B00DA" w:rsidP="000B00DA">
      <w:pPr>
        <w:numPr>
          <w:ilvl w:val="0"/>
          <w:numId w:val="9"/>
        </w:numPr>
      </w:pPr>
      <w:r>
        <w:t xml:space="preserve">Способность к личному контакту </w:t>
      </w:r>
      <w:proofErr w:type="gramStart"/>
      <w:r>
        <w:t>со</w:t>
      </w:r>
      <w:proofErr w:type="gramEnd"/>
      <w:r>
        <w:t xml:space="preserve"> взрослым (в противовес ситуативному)</w:t>
      </w:r>
    </w:p>
    <w:p w:rsidR="000B00DA" w:rsidRDefault="000B00DA" w:rsidP="000B00DA">
      <w:pPr>
        <w:numPr>
          <w:ilvl w:val="0"/>
          <w:numId w:val="9"/>
        </w:numPr>
      </w:pPr>
      <w:r>
        <w:t>Умение устанавливать контакт со сверстниками</w:t>
      </w:r>
    </w:p>
    <w:p w:rsidR="000B00DA" w:rsidRDefault="000B00DA" w:rsidP="000B00DA">
      <w:pPr>
        <w:numPr>
          <w:ilvl w:val="0"/>
          <w:numId w:val="9"/>
        </w:numPr>
      </w:pPr>
      <w:r>
        <w:t>Умение войти в детский коллектив и найти свое место в нем</w:t>
      </w:r>
    </w:p>
    <w:p w:rsidR="000B00DA" w:rsidRDefault="000B00DA" w:rsidP="000B00DA">
      <w:pPr>
        <w:numPr>
          <w:ilvl w:val="0"/>
          <w:numId w:val="9"/>
        </w:numPr>
      </w:pPr>
      <w:r>
        <w:t>Умение выполнять совместную деятельность</w:t>
      </w:r>
    </w:p>
    <w:p w:rsidR="000B00DA" w:rsidRDefault="000B00DA" w:rsidP="000B00DA">
      <w:pPr>
        <w:numPr>
          <w:ilvl w:val="0"/>
          <w:numId w:val="9"/>
        </w:numPr>
      </w:pPr>
      <w:r>
        <w:t>Умение поддерживать равноправные взаимоотношения со сверстниками.</w:t>
      </w:r>
    </w:p>
    <w:p w:rsidR="000B00DA" w:rsidRDefault="000B00DA" w:rsidP="000B00DA"/>
    <w:p w:rsidR="00D3694C" w:rsidRDefault="00D3694C"/>
    <w:sectPr w:rsidR="00D3694C" w:rsidSect="000B00D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83"/>
    <w:multiLevelType w:val="hybridMultilevel"/>
    <w:tmpl w:val="ABA69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B6C4A"/>
    <w:multiLevelType w:val="hybridMultilevel"/>
    <w:tmpl w:val="4698A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E78A3"/>
    <w:multiLevelType w:val="hybridMultilevel"/>
    <w:tmpl w:val="94309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4AE5"/>
    <w:multiLevelType w:val="hybridMultilevel"/>
    <w:tmpl w:val="0A500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D59D4"/>
    <w:multiLevelType w:val="hybridMultilevel"/>
    <w:tmpl w:val="AB12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847D4"/>
    <w:multiLevelType w:val="hybridMultilevel"/>
    <w:tmpl w:val="C6AC4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223F66"/>
    <w:multiLevelType w:val="hybridMultilevel"/>
    <w:tmpl w:val="E2824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97593"/>
    <w:multiLevelType w:val="hybridMultilevel"/>
    <w:tmpl w:val="A94C5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8B47F5"/>
    <w:multiLevelType w:val="hybridMultilevel"/>
    <w:tmpl w:val="AF361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DA"/>
    <w:rsid w:val="000B00DA"/>
    <w:rsid w:val="00D3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2013-10-15T16:42:00Z</dcterms:created>
  <dcterms:modified xsi:type="dcterms:W3CDTF">2013-10-15T16:43:00Z</dcterms:modified>
</cp:coreProperties>
</file>